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0672CA" w:rsidRPr="000672CA" w:rsidTr="008754D5">
        <w:tc>
          <w:tcPr>
            <w:tcW w:w="4535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6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0C2" w:rsidRPr="000672CA" w:rsidTr="008754D5">
        <w:trPr>
          <w:gridAfter w:val="1"/>
          <w:wAfter w:w="4396" w:type="dxa"/>
        </w:trPr>
        <w:tc>
          <w:tcPr>
            <w:tcW w:w="4535" w:type="dxa"/>
          </w:tcPr>
          <w:p w:rsidR="008220C2" w:rsidRPr="000672CA" w:rsidRDefault="008220C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0C2" w:rsidRPr="000672CA" w:rsidTr="008754D5">
        <w:trPr>
          <w:gridAfter w:val="1"/>
          <w:wAfter w:w="4396" w:type="dxa"/>
        </w:trPr>
        <w:tc>
          <w:tcPr>
            <w:tcW w:w="4535" w:type="dxa"/>
          </w:tcPr>
          <w:p w:rsidR="008220C2" w:rsidRPr="000672CA" w:rsidRDefault="008220C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0C2" w:rsidRPr="000672CA" w:rsidTr="008754D5">
        <w:trPr>
          <w:gridAfter w:val="1"/>
          <w:wAfter w:w="4396" w:type="dxa"/>
        </w:trPr>
        <w:tc>
          <w:tcPr>
            <w:tcW w:w="4535" w:type="dxa"/>
          </w:tcPr>
          <w:p w:rsidR="008220C2" w:rsidRPr="000672CA" w:rsidRDefault="008220C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0C2" w:rsidRPr="000672CA" w:rsidTr="008754D5">
        <w:trPr>
          <w:gridAfter w:val="1"/>
          <w:wAfter w:w="4396" w:type="dxa"/>
          <w:trHeight w:val="276"/>
        </w:trPr>
        <w:tc>
          <w:tcPr>
            <w:tcW w:w="4535" w:type="dxa"/>
            <w:vMerge w:val="restart"/>
          </w:tcPr>
          <w:p w:rsidR="008220C2" w:rsidRPr="000672CA" w:rsidRDefault="008220C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2CA" w:rsidRPr="000672CA" w:rsidTr="008754D5">
        <w:tc>
          <w:tcPr>
            <w:tcW w:w="4535" w:type="dxa"/>
            <w:vMerge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6" w:type="dxa"/>
          </w:tcPr>
          <w:p w:rsidR="008754D5" w:rsidRPr="000672CA" w:rsidRDefault="008754D5" w:rsidP="004A6FD7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2CA" w:rsidRPr="000672CA" w:rsidTr="008754D5">
        <w:tc>
          <w:tcPr>
            <w:tcW w:w="8931" w:type="dxa"/>
            <w:gridSpan w:val="2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2CA" w:rsidRPr="000672CA" w:rsidTr="008754D5">
        <w:tc>
          <w:tcPr>
            <w:tcW w:w="8931" w:type="dxa"/>
            <w:gridSpan w:val="2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0672CA" w:rsidRPr="000672CA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651AF0" w:rsidRPr="000672CA" w:rsidRDefault="00C33454" w:rsidP="00651A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Старшего государственного налогового</w:t>
            </w:r>
            <w:r w:rsidR="00B8786F"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инспектора отдела камеральных проверок №11 </w:t>
            </w:r>
          </w:p>
          <w:p w:rsidR="00651AF0" w:rsidRPr="000672CA" w:rsidRDefault="00651AF0" w:rsidP="00651A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Инспекции Федеральной налоговой службы № 23 по г. Москве</w:t>
            </w:r>
          </w:p>
          <w:p w:rsidR="008754D5" w:rsidRPr="000672CA" w:rsidRDefault="008754D5" w:rsidP="009C0EE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54D5" w:rsidRPr="000672CA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0672CA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</w:t>
            </w:r>
            <w:r w:rsidR="008754D5" w:rsidRPr="000672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0672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</w:t>
            </w:r>
            <w:r w:rsidR="008754D5" w:rsidRPr="000672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4A2F96" w:rsidRPr="000672CA" w:rsidRDefault="004A2F96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1AF0" w:rsidRPr="000672CA" w:rsidRDefault="00651AF0" w:rsidP="00651AF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отдела камеральных проверок №11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ИФНС России №23 по г. Москве относится к </w:t>
      </w:r>
      <w:r w:rsidR="00312A3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="00C33454" w:rsidRPr="00AB4C18">
        <w:rPr>
          <w:rFonts w:ascii="Times New Roman" w:hAnsi="Times New Roman" w:cs="Times New Roman"/>
          <w:color w:val="000000" w:themeColor="text1"/>
          <w:sz w:val="24"/>
          <w:szCs w:val="24"/>
        </w:rPr>
        <w:t>11-3-4-095</w:t>
      </w:r>
    </w:p>
    <w:p w:rsidR="00C32E6B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налога на добавленную стоимость</w:t>
      </w:r>
      <w:r w:rsidR="00FC39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1AF0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FC39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7B4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51AF0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проверок» 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Назначение на должность и освобождение от должности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начальником Инспекции</w:t>
      </w:r>
      <w:r w:rsidR="003968A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отдела.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ar29"/>
      <w:bookmarkEnd w:id="0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8754D5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гражданской службы </w:t>
      </w:r>
    </w:p>
    <w:p w:rsidR="004A2F96" w:rsidRPr="000672CA" w:rsidRDefault="004A2F96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1AF0" w:rsidRPr="000672CA" w:rsidRDefault="00651AF0" w:rsidP="00651AF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квалификационные требования: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«финансы», «экономика»,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6.2. Профессиональный уровень:</w:t>
      </w:r>
    </w:p>
    <w:p w:rsidR="00651AF0" w:rsidRPr="000672CA" w:rsidRDefault="00651AF0" w:rsidP="00651AF0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6.2.1. </w:t>
      </w:r>
      <w:r w:rsidRPr="000672C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 Наличие базовых знаний: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672C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.2. Наличие профессиональных знаний:</w:t>
      </w:r>
    </w:p>
    <w:p w:rsidR="00C32E6B" w:rsidRPr="000672CA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сфере законодательства Российской Федерации: </w:t>
      </w:r>
    </w:p>
    <w:p w:rsidR="008754D5" w:rsidRPr="000672CA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AE4E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текстовом редакторе, работ</w:t>
      </w:r>
      <w:r w:rsidR="007C7A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электронными таблицами, подготовки пре</w:t>
      </w:r>
      <w:r w:rsidR="00C44CC1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зентаций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базами данных</w:t>
      </w:r>
      <w:r w:rsidR="000C052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4CC1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</w:t>
      </w:r>
      <w:r w:rsidR="00C44CC1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44CC1" w:rsidRPr="000672CA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color w:val="000000" w:themeColor="text1"/>
          <w:sz w:val="24"/>
          <w:szCs w:val="24"/>
        </w:rPr>
        <w:t xml:space="preserve">-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1E38" w:rsidRPr="000672CA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C0CFD" w:rsidRPr="000672CA" w:rsidRDefault="004C0CFD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ADB" w:rsidRPr="000672CA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Иные профессиональные знания: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РФ.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-Принятие мер в отношении налогоплательщиков, допустивших нарушения законодательства, в рамках установленной компетенции.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-Выявление и пресечение схем уклонения от налогообложения. Анализ модели поведения участников схем уклонения от налогообложения.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-Проведение мероприятий налогового контроля в рамках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-Привлечение к налоговой и административной ответственности налогоплательщиков за не предоставление в установленные налоговым законодательством сроки документов, пояснений, сведений, необходимых для осуществления налогового контроля.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-Контроль за входящей и исходящей корреспонденцией.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-Контроль полноты ввода сведений в информационный ресурс.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-Идентификация владельцев квалифицированных сертификатов, выданных УЦ ФНС России.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сертификатов. </w:t>
      </w:r>
    </w:p>
    <w:p w:rsidR="00C937D8" w:rsidRPr="000672CA" w:rsidRDefault="00DF0BD3" w:rsidP="00C93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-Формирование и направление в Управление отчетности в рамках установленной компетенции. </w:t>
      </w:r>
    </w:p>
    <w:p w:rsidR="00DF0BD3" w:rsidRPr="000672CA" w:rsidRDefault="00DF0BD3" w:rsidP="00C93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-Выполнение иных функций по поручению начальника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отдела, </w:t>
      </w:r>
      <w:r w:rsidR="007C0A2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заместителя начальника Инспекции,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курирующего направление деятельности отдела</w:t>
      </w:r>
      <w:r w:rsidR="007C0A2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754D5" w:rsidRPr="000672CA" w:rsidRDefault="008754D5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0BD3" w:rsidRPr="000672CA" w:rsidRDefault="00514468" w:rsidP="00DF0B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функциональных знаний: </w:t>
      </w:r>
      <w:r w:rsidR="008B2C72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8B2C72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мероприятия мобилизационной подготовки;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ответственность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754D5" w:rsidRPr="000672CA" w:rsidRDefault="00FC2823" w:rsidP="00DF0BD3">
      <w:pPr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базовых умений: </w:t>
      </w:r>
      <w:r w:rsidR="00DB77D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0672CA" w:rsidRDefault="00E640BA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9C609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0672CA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40BA" w:rsidRPr="000672C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6.2.8. Наличие функциональных умений:</w:t>
      </w:r>
      <w:r w:rsidR="00FA5F5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и осуществления мероприятий налогового контроля,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разработка, рассмотрение и согласование </w:t>
      </w:r>
      <w:r w:rsidR="00FA5F5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 по результатам проведенных мероприятий налогового контроля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 подготовка аналитических, информационных и других материалов</w:t>
      </w:r>
      <w:r w:rsidR="00AE382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23307" w:rsidRPr="000672CA" w:rsidRDefault="00823307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III. Должностные обязанности</w:t>
      </w:r>
    </w:p>
    <w:p w:rsidR="004A2F96" w:rsidRPr="000672CA" w:rsidRDefault="004A2F96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213D3B" w:rsidP="00AE382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обязанности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отдела камеральных проверок №11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22DB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ограничения, запреты и требования установлены статьями 15 - </w:t>
      </w:r>
      <w:hyperlink r:id="rId5" w:history="1">
        <w:r w:rsidR="008754D5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6" w:history="1">
        <w:r w:rsidR="008754D5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0672CA" w:rsidRDefault="008754D5" w:rsidP="00AE3825">
      <w:pPr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8. В целях </w:t>
      </w:r>
      <w:r w:rsidR="00006DA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реализации задач и функций, возложенных на отдел камеральных проверок №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006DA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B22DB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 </w:t>
      </w:r>
    </w:p>
    <w:p w:rsidR="00213D3B" w:rsidRPr="000672CA" w:rsidRDefault="00213D3B" w:rsidP="00AE3825">
      <w:pPr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081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служебный распорядок Инспекции;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0672CA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0672CA" w:rsidRDefault="00213D3B" w:rsidP="005813BD">
      <w:pPr>
        <w:autoSpaceDE w:val="0"/>
        <w:autoSpaceDN w:val="0"/>
        <w:adjustRightInd w:val="0"/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0672CA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0672CA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0672CA" w:rsidRDefault="005813BD" w:rsidP="00213D3B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0672CA" w:rsidRDefault="005813BD" w:rsidP="00213D3B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сообщать </w:t>
      </w:r>
      <w:hyperlink r:id="rId7" w:anchor="sub_102#sub_102" w:history="1">
        <w:r w:rsidR="00213D3B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представителю нанимателя</w:t>
        </w:r>
      </w:hyperlink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213D3B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конфликту интересов</w:t>
        </w:r>
      </w:hyperlink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принимать меры по предотвращению такого конфликта.</w:t>
      </w:r>
    </w:p>
    <w:p w:rsidR="00213D3B" w:rsidRPr="000672CA" w:rsidRDefault="004C0815" w:rsidP="004C0815">
      <w:pPr>
        <w:spacing w:line="28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-с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16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213D3B" w:rsidRPr="000672CA" w:rsidRDefault="004C0815" w:rsidP="004C0815">
      <w:pPr>
        <w:spacing w:line="28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-н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17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 </w:t>
      </w:r>
    </w:p>
    <w:p w:rsidR="00213D3B" w:rsidRPr="000672CA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-с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18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и Кодексом этики и служебного поведения государственных 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гражданских служащих Федеральной налоговой службы, утвержденным приказом ФНС России от 11 апреля 2011 № ММВ-7-4/260@.</w:t>
      </w:r>
    </w:p>
    <w:p w:rsidR="00213D3B" w:rsidRPr="000672CA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-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ведомлять в соответствии со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9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0672CA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</w:t>
      </w:r>
      <w:r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11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0672CA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интересов; в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известно; в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A7B6E" w:rsidRPr="000672CA" w:rsidRDefault="00213D3B" w:rsidP="008A7B6E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754D5" w:rsidRPr="000672CA" w:rsidRDefault="00C33454" w:rsidP="008A7B6E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90041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иные обязанности, предусмотренные законодательством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8A7B6E" w:rsidRPr="000672CA" w:rsidRDefault="008A7B6E" w:rsidP="008A7B6E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0672CA">
        <w:rPr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возлагаются следующие обязанности: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компетенции; 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Выявление и пресечение схем уклонения от налогообложения;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Анализ модели поведения участников схем уклонения от налогообложения;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Проведение мероприятий налогового контроля в рамках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сведений, необходимых для осуществления налогового контроля;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разбирательствах;</w:t>
      </w:r>
    </w:p>
    <w:p w:rsidR="0020745D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Контроль за входящей и исходящей корреспонденцией</w:t>
      </w:r>
      <w:r w:rsidR="0020745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A2F96" w:rsidRPr="000672CA" w:rsidRDefault="0020745D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F96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полноты ввода сведений в информационный ресурс;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Идентификация владельцев квалифицированных сертификатов, выданных УЦ ФНС России.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4A2F96" w:rsidRPr="000672CA" w:rsidRDefault="004A2F96" w:rsidP="004A2F96">
      <w:pPr>
        <w:spacing w:line="280" w:lineRule="exac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направление в Управление отчетности в рамках установленной компетенции;</w:t>
      </w:r>
    </w:p>
    <w:p w:rsidR="0020745D" w:rsidRPr="000672CA" w:rsidRDefault="004A2F96" w:rsidP="0020745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Выполнение иных функций по поручению начальника Инспекции для выполнения заданий стоящих в целом перед инспекциями.</w:t>
      </w:r>
    </w:p>
    <w:p w:rsidR="0020745D" w:rsidRPr="000672CA" w:rsidRDefault="0020745D" w:rsidP="0020745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гражданский служащий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 иные решения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1D88" w:rsidRPr="000672CA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При исполнении служебных обязанностей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F63B3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вопросам: </w:t>
      </w:r>
    </w:p>
    <w:p w:rsidR="00D7584B" w:rsidRPr="000672CA" w:rsidRDefault="00DF0BD3" w:rsidP="00D758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 информирования </w:t>
      </w:r>
      <w:r w:rsidR="00D7584B"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начальника отдела для принятия им соответствующего решения;</w:t>
      </w:r>
    </w:p>
    <w:p w:rsidR="00D7584B" w:rsidRPr="000672CA" w:rsidRDefault="00D7584B" w:rsidP="00D758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информирования заместителя начальника Инспекции, курирующего направление деятельности отдела, для принятия им соответствующего решения;</w:t>
      </w:r>
    </w:p>
    <w:p w:rsidR="00DF0BD3" w:rsidRPr="000672CA" w:rsidRDefault="00DF0BD3" w:rsidP="00DF0B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DF0BD3" w:rsidRPr="000672CA" w:rsidRDefault="00DF0BD3" w:rsidP="008A7B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61D88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При исполнении служебных обязанностей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F63B3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самостоятельно принимать решения по вопросам: </w:t>
      </w:r>
    </w:p>
    <w:p w:rsidR="00823307" w:rsidRPr="000672CA" w:rsidRDefault="00823307" w:rsidP="00823307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754D5" w:rsidRPr="000672CA" w:rsidRDefault="00823307" w:rsidP="00823307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-иным вопросам, относящемся к компетенции </w:t>
      </w:r>
      <w:r w:rsidR="00C334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инспектора.</w:t>
      </w:r>
    </w:p>
    <w:p w:rsidR="00823307" w:rsidRPr="000672CA" w:rsidRDefault="00823307" w:rsidP="00823307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V. Перечень вопросов, по которым гражданский служащий вправе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правовых актов и (или) проектов управленческих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 иных решений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4AF9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</w:p>
    <w:p w:rsidR="005813BD" w:rsidRPr="000672CA" w:rsidRDefault="005813BD" w:rsidP="005813B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проведения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проверок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формирования доказательственной базы и оформления результатов мероприятий налогового контроля в соответствии с нормами налогового законодательства РФ, принятия мер в отношении налогоплательщиков, допустивших нарушения законодательства, в рамках установленной компетенции; выявления и пресечения схем уклонения от налогообложения, анализа модели поведения участников схем уклонения от налогообложения; проведения мероприятий налогового контроля в рамках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привлечения к налоговой и административной ответственности налогоплательщиков за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непредоставление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установленные налоговым законодательством сроки документов, пояснений, сведений, необходимых для осуществления налогового контроля; рассмотрения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разбирательствах.; осуществления контроля за входящей и исходящей корреспонденцией, контроля полноты ввода сведений в информационный ресурс, формировании и направлении в Управление отчетности в рамках установленной компетенции; выполнения иных функций по поручению начальника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отдела, начальника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заместителя начальника Инспекции курирующего направление деятельности отдела,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для выполнения заданий стоящих в целом перед инспекций.</w:t>
      </w:r>
    </w:p>
    <w:p w:rsidR="00523A46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23307" w:rsidRPr="000672CA" w:rsidRDefault="00823307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положений об отделе</w:t>
      </w:r>
      <w:r w:rsidR="004B6C5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23A46" w:rsidRPr="000672CA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графика отпусков </w:t>
      </w:r>
      <w:r w:rsidR="00C2078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сотрудников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0745D" w:rsidRPr="000672CA" w:rsidRDefault="00523A46" w:rsidP="002074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</w:t>
      </w:r>
      <w:r w:rsidR="004B6C5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руководства Инспекции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3307" w:rsidRPr="000672CA" w:rsidRDefault="00823307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управленческих и иных решений, порядок согласования</w:t>
      </w:r>
    </w:p>
    <w:p w:rsidR="008754D5" w:rsidRPr="000672CA" w:rsidRDefault="008754D5" w:rsidP="0020745D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 принятия данных решений</w:t>
      </w:r>
    </w:p>
    <w:p w:rsidR="0020745D" w:rsidRPr="000672CA" w:rsidRDefault="0020745D" w:rsidP="0020745D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ыми актами Российской Федерации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 гражданского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служащего в связи с исполнением им должностных обязанностей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 гражданскими служащими того же государственного органа,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гражданами, а также с организациями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Взаимодействие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N 79-ФЗ, а также в соответствии с иными нормативными правовыми актами Российской Федерации.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VIII. Перечень государственных услуг (видов деятельности),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оказываемых по запросам граждан и организаций в соответствии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 административным регламентом Федеральной налоговой службы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2F96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 w:rsidR="00C609E6">
        <w:rPr>
          <w:rFonts w:ascii="Times New Roman" w:hAnsi="Times New Roman" w:cs="Times New Roman"/>
          <w:color w:val="000000" w:themeColor="text1"/>
          <w:sz w:val="24"/>
          <w:szCs w:val="24"/>
        </w:rPr>
        <w:t>Старшим г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осударственным налоговым инспектором</w:t>
      </w:r>
      <w:r w:rsidR="00C2582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61A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оказываются </w:t>
      </w:r>
      <w:r w:rsidR="002A37F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осударственные услуги (виды деятельности) </w:t>
      </w:r>
      <w:r w:rsidR="00B761A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0C052B" w:rsidRPr="000672CA" w:rsidRDefault="000C052B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служебной деятельности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гражданского служащего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C3345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8220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8754D5" w:rsidRPr="000672CA">
        <w:tc>
          <w:tcPr>
            <w:tcW w:w="2948" w:type="dxa"/>
          </w:tcPr>
          <w:p w:rsidR="008754D5" w:rsidRPr="000672CA" w:rsidRDefault="008754D5" w:rsidP="008220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1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754D5" w:rsidRPr="000672CA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6DAC"/>
    <w:rsid w:val="00061D88"/>
    <w:rsid w:val="000672CA"/>
    <w:rsid w:val="000728FF"/>
    <w:rsid w:val="000C052B"/>
    <w:rsid w:val="000C2B7D"/>
    <w:rsid w:val="001B24E5"/>
    <w:rsid w:val="001B27AE"/>
    <w:rsid w:val="001C0617"/>
    <w:rsid w:val="001F3776"/>
    <w:rsid w:val="00202EDC"/>
    <w:rsid w:val="0020745D"/>
    <w:rsid w:val="00213D3B"/>
    <w:rsid w:val="00227FCD"/>
    <w:rsid w:val="002422E1"/>
    <w:rsid w:val="00244EF3"/>
    <w:rsid w:val="00277980"/>
    <w:rsid w:val="00277D11"/>
    <w:rsid w:val="002A37F3"/>
    <w:rsid w:val="00312A37"/>
    <w:rsid w:val="003968AF"/>
    <w:rsid w:val="003A2DDD"/>
    <w:rsid w:val="003F2588"/>
    <w:rsid w:val="003F5C71"/>
    <w:rsid w:val="00405F59"/>
    <w:rsid w:val="00465617"/>
    <w:rsid w:val="00477C4B"/>
    <w:rsid w:val="004A2F96"/>
    <w:rsid w:val="004A6FD7"/>
    <w:rsid w:val="004B45D7"/>
    <w:rsid w:val="004B6BF0"/>
    <w:rsid w:val="004B6C5F"/>
    <w:rsid w:val="004C0815"/>
    <w:rsid w:val="004C0CFD"/>
    <w:rsid w:val="004F3715"/>
    <w:rsid w:val="0050220B"/>
    <w:rsid w:val="00514468"/>
    <w:rsid w:val="00523A46"/>
    <w:rsid w:val="00566403"/>
    <w:rsid w:val="005813BD"/>
    <w:rsid w:val="005A20F8"/>
    <w:rsid w:val="005E5FB8"/>
    <w:rsid w:val="005E63A2"/>
    <w:rsid w:val="00607AC4"/>
    <w:rsid w:val="00615DFF"/>
    <w:rsid w:val="00620887"/>
    <w:rsid w:val="00651AF0"/>
    <w:rsid w:val="006711DB"/>
    <w:rsid w:val="00680ECA"/>
    <w:rsid w:val="006A0354"/>
    <w:rsid w:val="006A30D3"/>
    <w:rsid w:val="006D3119"/>
    <w:rsid w:val="006F498F"/>
    <w:rsid w:val="00711912"/>
    <w:rsid w:val="00725CA1"/>
    <w:rsid w:val="007333DA"/>
    <w:rsid w:val="007463B7"/>
    <w:rsid w:val="007C0A2D"/>
    <w:rsid w:val="007C7ADB"/>
    <w:rsid w:val="00821E38"/>
    <w:rsid w:val="008220C2"/>
    <w:rsid w:val="00823307"/>
    <w:rsid w:val="00851ED4"/>
    <w:rsid w:val="008754D5"/>
    <w:rsid w:val="008A7B6E"/>
    <w:rsid w:val="008B2C72"/>
    <w:rsid w:val="008D1EAA"/>
    <w:rsid w:val="008D5838"/>
    <w:rsid w:val="0090041B"/>
    <w:rsid w:val="00904AF9"/>
    <w:rsid w:val="009055FC"/>
    <w:rsid w:val="009460FE"/>
    <w:rsid w:val="0098150E"/>
    <w:rsid w:val="009B52C4"/>
    <w:rsid w:val="009C0EE7"/>
    <w:rsid w:val="009C609C"/>
    <w:rsid w:val="009D21B6"/>
    <w:rsid w:val="009D3C73"/>
    <w:rsid w:val="00A016FF"/>
    <w:rsid w:val="00A04E9F"/>
    <w:rsid w:val="00AE3825"/>
    <w:rsid w:val="00AE4E3B"/>
    <w:rsid w:val="00AF5077"/>
    <w:rsid w:val="00B224FF"/>
    <w:rsid w:val="00B22DB5"/>
    <w:rsid w:val="00B761A7"/>
    <w:rsid w:val="00B8786F"/>
    <w:rsid w:val="00BA20FF"/>
    <w:rsid w:val="00BA3A05"/>
    <w:rsid w:val="00BC6FFB"/>
    <w:rsid w:val="00BD2234"/>
    <w:rsid w:val="00BD7B48"/>
    <w:rsid w:val="00C2078D"/>
    <w:rsid w:val="00C25825"/>
    <w:rsid w:val="00C32E6B"/>
    <w:rsid w:val="00C32FE9"/>
    <w:rsid w:val="00C33454"/>
    <w:rsid w:val="00C35732"/>
    <w:rsid w:val="00C35FEE"/>
    <w:rsid w:val="00C44CC1"/>
    <w:rsid w:val="00C609E6"/>
    <w:rsid w:val="00C61774"/>
    <w:rsid w:val="00C81A10"/>
    <w:rsid w:val="00C937D8"/>
    <w:rsid w:val="00CA23AA"/>
    <w:rsid w:val="00CC068C"/>
    <w:rsid w:val="00CD1255"/>
    <w:rsid w:val="00CD5FD2"/>
    <w:rsid w:val="00CF4511"/>
    <w:rsid w:val="00D003F1"/>
    <w:rsid w:val="00D276C0"/>
    <w:rsid w:val="00D52FC9"/>
    <w:rsid w:val="00D7584B"/>
    <w:rsid w:val="00D7650B"/>
    <w:rsid w:val="00D846B8"/>
    <w:rsid w:val="00DA72C5"/>
    <w:rsid w:val="00DB5B33"/>
    <w:rsid w:val="00DB77D7"/>
    <w:rsid w:val="00DF0BD3"/>
    <w:rsid w:val="00E051FD"/>
    <w:rsid w:val="00E42B13"/>
    <w:rsid w:val="00E640BA"/>
    <w:rsid w:val="00E64931"/>
    <w:rsid w:val="00E827F8"/>
    <w:rsid w:val="00EA1C96"/>
    <w:rsid w:val="00ED02FA"/>
    <w:rsid w:val="00ED6E9B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820" TargetMode="External"/><Relationship Id="rId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3606</Words>
  <Characters>20559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5</cp:revision>
  <cp:lastPrinted>2025-07-15T13:41:00Z</cp:lastPrinted>
  <dcterms:created xsi:type="dcterms:W3CDTF">2025-07-01T12:29:00Z</dcterms:created>
  <dcterms:modified xsi:type="dcterms:W3CDTF">2025-08-26T13:43:00Z</dcterms:modified>
</cp:coreProperties>
</file>